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D03" w:rsidRPr="00846D03" w:rsidRDefault="00846D03" w:rsidP="00846D03">
      <w:pPr>
        <w:spacing w:after="0" w:line="240" w:lineRule="auto"/>
        <w:jc w:val="center"/>
        <w:rPr>
          <w:rFonts w:ascii="Times New Roman" w:eastAsia="Calibri" w:hAnsi="Times New Roman" w:cs="Times New Roman"/>
          <w:b/>
          <w:sz w:val="28"/>
          <w:szCs w:val="28"/>
          <w:lang w:eastAsia="ru-RU"/>
        </w:rPr>
      </w:pPr>
      <w:r w:rsidRPr="00846D03">
        <w:rPr>
          <w:rFonts w:ascii="Times New Roman" w:eastAsia="Calibri" w:hAnsi="Times New Roman" w:cs="Times New Roman"/>
          <w:b/>
          <w:sz w:val="28"/>
          <w:szCs w:val="28"/>
          <w:lang w:eastAsia="ru-RU"/>
        </w:rPr>
        <w:t xml:space="preserve">Консультация </w:t>
      </w:r>
    </w:p>
    <w:p w:rsidR="00846D03" w:rsidRPr="00846D03" w:rsidRDefault="00846D03" w:rsidP="00846D03">
      <w:pPr>
        <w:spacing w:after="0" w:line="240" w:lineRule="auto"/>
        <w:jc w:val="center"/>
        <w:rPr>
          <w:rFonts w:ascii="Times New Roman" w:eastAsia="Calibri" w:hAnsi="Times New Roman" w:cs="Times New Roman"/>
          <w:b/>
          <w:sz w:val="28"/>
          <w:szCs w:val="28"/>
          <w:lang w:eastAsia="ru-RU"/>
        </w:rPr>
      </w:pPr>
    </w:p>
    <w:p w:rsidR="00846D03" w:rsidRPr="00846D03" w:rsidRDefault="00846D03" w:rsidP="00846D03">
      <w:pPr>
        <w:spacing w:after="0" w:line="240" w:lineRule="auto"/>
        <w:jc w:val="center"/>
        <w:rPr>
          <w:rFonts w:ascii="Times New Roman" w:eastAsia="Calibri" w:hAnsi="Times New Roman" w:cs="Times New Roman"/>
          <w:b/>
          <w:sz w:val="28"/>
          <w:szCs w:val="28"/>
          <w:lang w:eastAsia="ru-RU"/>
        </w:rPr>
      </w:pPr>
      <w:bookmarkStart w:id="0" w:name="_GoBack"/>
      <w:r w:rsidRPr="00846D03">
        <w:rPr>
          <w:rFonts w:ascii="Times New Roman" w:eastAsia="Calibri" w:hAnsi="Times New Roman" w:cs="Times New Roman"/>
          <w:b/>
          <w:sz w:val="28"/>
          <w:szCs w:val="28"/>
          <w:lang w:eastAsia="ru-RU"/>
        </w:rPr>
        <w:t>«Режим дня, его значение в жизни и развитии ребенка».</w:t>
      </w:r>
    </w:p>
    <w:bookmarkEnd w:id="0"/>
    <w:p w:rsidR="00846D03" w:rsidRPr="00846D03" w:rsidRDefault="00846D03" w:rsidP="00846D03">
      <w:pPr>
        <w:spacing w:after="0" w:line="240" w:lineRule="auto"/>
        <w:jc w:val="center"/>
        <w:rPr>
          <w:rFonts w:ascii="Times New Roman" w:eastAsia="Calibri" w:hAnsi="Times New Roman" w:cs="Times New Roman"/>
          <w:b/>
          <w:sz w:val="24"/>
          <w:szCs w:val="24"/>
          <w:lang w:eastAsia="ru-RU"/>
        </w:rPr>
      </w:pPr>
    </w:p>
    <w:p w:rsidR="00846D03" w:rsidRPr="00846D03" w:rsidRDefault="00846D03" w:rsidP="00846D03">
      <w:pPr>
        <w:spacing w:after="0" w:line="240" w:lineRule="auto"/>
        <w:jc w:val="center"/>
        <w:rPr>
          <w:rFonts w:ascii="Times New Roman" w:eastAsia="Calibri" w:hAnsi="Times New Roman" w:cs="Times New Roman"/>
          <w:sz w:val="24"/>
          <w:szCs w:val="24"/>
          <w:lang w:eastAsia="ru-RU"/>
        </w:rPr>
      </w:pPr>
      <w:r w:rsidRPr="00846D03">
        <w:rPr>
          <w:rFonts w:ascii="Times New Roman" w:eastAsia="Calibri" w:hAnsi="Times New Roman" w:cs="Times New Roman"/>
          <w:b/>
          <w:sz w:val="24"/>
          <w:szCs w:val="24"/>
          <w:lang w:eastAsia="ru-RU"/>
        </w:rPr>
        <w:t>Режим жизни детей, его значение во всестороннем развитии ребенка</w:t>
      </w:r>
      <w:r w:rsidRPr="00846D03">
        <w:rPr>
          <w:rFonts w:ascii="Times New Roman" w:eastAsia="Calibri" w:hAnsi="Times New Roman" w:cs="Times New Roman"/>
          <w:sz w:val="24"/>
          <w:szCs w:val="24"/>
          <w:lang w:eastAsia="ru-RU"/>
        </w:rPr>
        <w:t>.</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 </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hyperlink r:id="rId6" w:tgtFrame="_blank" w:tooltip="Режим дня (страница отсутствует)" w:history="1">
        <w:r w:rsidRPr="00846D03">
          <w:rPr>
            <w:rFonts w:ascii="Times New Roman" w:eastAsia="Calibri" w:hAnsi="Times New Roman" w:cs="Times New Roman"/>
            <w:sz w:val="24"/>
            <w:szCs w:val="24"/>
            <w:lang w:eastAsia="ru-RU"/>
          </w:rPr>
          <w:t>Режим</w:t>
        </w:r>
      </w:hyperlink>
      <w:r w:rsidRPr="00846D03">
        <w:rPr>
          <w:rFonts w:ascii="Times New Roman" w:eastAsia="Calibri" w:hAnsi="Times New Roman" w:cs="Times New Roman"/>
          <w:sz w:val="24"/>
          <w:szCs w:val="24"/>
          <w:lang w:eastAsia="ru-RU"/>
        </w:rPr>
        <w:t> дня, это размеренный распорядок действий на весь день. Фундамент здоровья человека закладывается в раннем детстве, поэтому для воспитания здорового ребёнка и правильного формирования личности большое значение имеют условия его жизни, особенно в период дошкольного детства.</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 </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noProof/>
          <w:sz w:val="24"/>
          <w:szCs w:val="24"/>
          <w:lang w:eastAsia="ru-RU"/>
        </w:rPr>
        <w:drawing>
          <wp:anchor distT="0" distB="0" distL="114300" distR="114300" simplePos="0" relativeHeight="251660288" behindDoc="1" locked="0" layoutInCell="1" allowOverlap="1" wp14:anchorId="5D4A94F7" wp14:editId="1141ABD6">
            <wp:simplePos x="0" y="0"/>
            <wp:positionH relativeFrom="column">
              <wp:posOffset>1158240</wp:posOffset>
            </wp:positionH>
            <wp:positionV relativeFrom="paragraph">
              <wp:posOffset>2540</wp:posOffset>
            </wp:positionV>
            <wp:extent cx="3524250" cy="1758315"/>
            <wp:effectExtent l="0" t="0" r="0" b="0"/>
            <wp:wrapThrough wrapText="bothSides">
              <wp:wrapPolygon edited="0">
                <wp:start x="0" y="0"/>
                <wp:lineTo x="0" y="21296"/>
                <wp:lineTo x="21483" y="21296"/>
                <wp:lineTo x="21483" y="0"/>
                <wp:lineTo x="0" y="0"/>
              </wp:wrapPolygon>
            </wp:wrapThrough>
            <wp:docPr id="2" name="Рисунок 2" descr="https://documents.infourok.ru/91f4fab2-9b3c-4f40-adad-b441f34a7df2/0/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91f4fab2-9b3c-4f40-adad-b441f34a7df2/0/image003.jpg"/>
                    <pic:cNvPicPr>
                      <a:picLocks noChangeAspect="1" noChangeArrowheads="1"/>
                    </pic:cNvPicPr>
                  </pic:nvPicPr>
                  <pic:blipFill rotWithShape="1">
                    <a:blip r:embed="rId7">
                      <a:extLst>
                        <a:ext uri="{28A0092B-C50C-407E-A947-70E740481C1C}">
                          <a14:useLocalDpi xmlns:a14="http://schemas.microsoft.com/office/drawing/2010/main" val="0"/>
                        </a:ext>
                      </a:extLst>
                    </a:blip>
                    <a:srcRect b="8898"/>
                    <a:stretch/>
                  </pic:blipFill>
                  <pic:spPr bwMode="auto">
                    <a:xfrm>
                      <a:off x="0" y="0"/>
                      <a:ext cx="3524250" cy="1758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 </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Важнейшим условием всестороннего и гармоничного развития детей является рациональный режим дня. Это точно установленный распорядок сна и бодрствования, приемов пищи, гигиенических и оздоровительных процедур, занятий и самостоятельной деятельности детей. Однако понятие режима в дошкольном учреждении только этим не ограничивается. В него входят также условия проведения и содержание каждого из указанных процессов.</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noProof/>
          <w:sz w:val="24"/>
          <w:szCs w:val="24"/>
          <w:lang w:eastAsia="ru-RU"/>
        </w:rPr>
        <w:drawing>
          <wp:anchor distT="0" distB="0" distL="114300" distR="114300" simplePos="0" relativeHeight="251661312" behindDoc="1" locked="0" layoutInCell="1" allowOverlap="1" wp14:anchorId="1F69FDFF" wp14:editId="4041DD87">
            <wp:simplePos x="0" y="0"/>
            <wp:positionH relativeFrom="column">
              <wp:posOffset>-127635</wp:posOffset>
            </wp:positionH>
            <wp:positionV relativeFrom="paragraph">
              <wp:posOffset>96520</wp:posOffset>
            </wp:positionV>
            <wp:extent cx="1980565" cy="1786890"/>
            <wp:effectExtent l="0" t="0" r="635" b="3810"/>
            <wp:wrapThrough wrapText="bothSides">
              <wp:wrapPolygon edited="0">
                <wp:start x="0" y="0"/>
                <wp:lineTo x="0" y="21416"/>
                <wp:lineTo x="21399" y="21416"/>
                <wp:lineTo x="21399" y="0"/>
                <wp:lineTo x="0" y="0"/>
              </wp:wrapPolygon>
            </wp:wrapThrough>
            <wp:docPr id="5" name="Рисунок 5" descr="https://documents.infourok.ru/91f4fab2-9b3c-4f40-adad-b441f34a7df2/0/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91f4fab2-9b3c-4f40-adad-b441f34a7df2/0/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0565" cy="1786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 Количественные и качественные показатели режима должны соответствовать возрастным и индивидуальным особенностям ребенка, способствовать укреплению его здоровья, улучшению физического и психического развития. В целом режим дня в дошкольном учреждении является оздоровительным, формирующим личностные качества ребенка, такие, как самостоятельность, ответственность, аккуратность, чистоплотность и т.п.</w:t>
      </w:r>
    </w:p>
    <w:p w:rsidR="00846D03" w:rsidRPr="00846D03" w:rsidRDefault="00846D03" w:rsidP="00846D03">
      <w:pPr>
        <w:spacing w:after="0" w:line="240" w:lineRule="auto"/>
        <w:jc w:val="both"/>
        <w:rPr>
          <w:rFonts w:ascii="Times New Roman" w:eastAsia="Calibri" w:hAnsi="Times New Roman" w:cs="Times New Roman"/>
          <w:noProof/>
          <w:sz w:val="24"/>
          <w:szCs w:val="24"/>
          <w:lang w:eastAsia="ru-RU"/>
        </w:rPr>
      </w:pPr>
    </w:p>
    <w:p w:rsidR="00846D03" w:rsidRPr="00846D03" w:rsidRDefault="00846D03" w:rsidP="00846D03">
      <w:pPr>
        <w:spacing w:after="0" w:line="240" w:lineRule="auto"/>
        <w:jc w:val="both"/>
        <w:rPr>
          <w:rFonts w:ascii="Times New Roman" w:eastAsia="Calibri" w:hAnsi="Times New Roman" w:cs="Times New Roman"/>
          <w:noProof/>
          <w:sz w:val="24"/>
          <w:szCs w:val="24"/>
          <w:lang w:eastAsia="ru-RU"/>
        </w:rPr>
      </w:pPr>
    </w:p>
    <w:p w:rsidR="00846D03" w:rsidRPr="00846D03" w:rsidRDefault="00846D03" w:rsidP="00846D03">
      <w:pPr>
        <w:spacing w:after="0" w:line="240" w:lineRule="auto"/>
        <w:jc w:val="both"/>
        <w:rPr>
          <w:rFonts w:ascii="Times New Roman" w:eastAsia="Calibri" w:hAnsi="Times New Roman" w:cs="Times New Roman"/>
          <w:noProof/>
          <w:sz w:val="24"/>
          <w:szCs w:val="24"/>
          <w:lang w:eastAsia="ru-RU"/>
        </w:rPr>
      </w:pP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Значение режима в том, что он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адаптироваться к новым условиям, устойчивость к воздействию отрицательных факторов.</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 </w:t>
      </w:r>
    </w:p>
    <w:p w:rsidR="00846D03" w:rsidRPr="00846D03" w:rsidRDefault="00846D03" w:rsidP="00846D03">
      <w:pPr>
        <w:spacing w:after="0" w:line="240" w:lineRule="auto"/>
        <w:jc w:val="center"/>
        <w:rPr>
          <w:rFonts w:ascii="Times New Roman" w:eastAsia="Calibri" w:hAnsi="Times New Roman" w:cs="Times New Roman"/>
          <w:b/>
          <w:sz w:val="24"/>
          <w:szCs w:val="24"/>
          <w:lang w:eastAsia="ru-RU"/>
        </w:rPr>
      </w:pPr>
      <w:r w:rsidRPr="00846D03">
        <w:rPr>
          <w:rFonts w:ascii="Times New Roman" w:eastAsia="Calibri" w:hAnsi="Times New Roman" w:cs="Times New Roman"/>
          <w:b/>
          <w:sz w:val="24"/>
          <w:szCs w:val="24"/>
          <w:lang w:eastAsia="ru-RU"/>
        </w:rPr>
        <w:t>Физиологические основы режима дня.</w:t>
      </w:r>
    </w:p>
    <w:p w:rsidR="00846D03" w:rsidRPr="00846D03" w:rsidRDefault="00846D03" w:rsidP="00846D03">
      <w:pPr>
        <w:spacing w:after="0" w:line="240" w:lineRule="auto"/>
        <w:jc w:val="both"/>
        <w:rPr>
          <w:rFonts w:ascii="Times New Roman" w:eastAsia="Calibri" w:hAnsi="Times New Roman" w:cs="Times New Roman"/>
          <w:b/>
          <w:sz w:val="24"/>
          <w:szCs w:val="24"/>
          <w:lang w:eastAsia="ru-RU"/>
        </w:rPr>
      </w:pPr>
      <w:r w:rsidRPr="00846D03">
        <w:rPr>
          <w:rFonts w:ascii="Times New Roman" w:eastAsia="Calibri" w:hAnsi="Times New Roman" w:cs="Times New Roman"/>
          <w:noProof/>
          <w:sz w:val="24"/>
          <w:szCs w:val="24"/>
          <w:lang w:eastAsia="ru-RU"/>
        </w:rPr>
        <w:drawing>
          <wp:anchor distT="0" distB="0" distL="114300" distR="114300" simplePos="0" relativeHeight="251662336" behindDoc="1" locked="0" layoutInCell="1" allowOverlap="1" wp14:anchorId="39DC5F3B" wp14:editId="563E3672">
            <wp:simplePos x="0" y="0"/>
            <wp:positionH relativeFrom="column">
              <wp:posOffset>4606290</wp:posOffset>
            </wp:positionH>
            <wp:positionV relativeFrom="paragraph">
              <wp:posOffset>-526415</wp:posOffset>
            </wp:positionV>
            <wp:extent cx="1685925" cy="1710690"/>
            <wp:effectExtent l="0" t="0" r="9525" b="3810"/>
            <wp:wrapThrough wrapText="bothSides">
              <wp:wrapPolygon edited="0">
                <wp:start x="0" y="0"/>
                <wp:lineTo x="0" y="21408"/>
                <wp:lineTo x="21478" y="21408"/>
                <wp:lineTo x="21478" y="0"/>
                <wp:lineTo x="0" y="0"/>
              </wp:wrapPolygon>
            </wp:wrapThrough>
            <wp:docPr id="6" name="Рисунок 6" descr="https://documents.infourok.ru/91f4fab2-9b3c-4f40-adad-b441f34a7df2/0/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uments.infourok.ru/91f4fab2-9b3c-4f40-adad-b441f34a7df2/0/image0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171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D03">
        <w:rPr>
          <w:rFonts w:ascii="Times New Roman" w:eastAsia="Calibri" w:hAnsi="Times New Roman" w:cs="Times New Roman"/>
          <w:b/>
          <w:sz w:val="24"/>
          <w:szCs w:val="24"/>
          <w:u w:val="single"/>
          <w:lang w:eastAsia="ru-RU"/>
        </w:rPr>
        <w:t>Правильный режим</w:t>
      </w:r>
      <w:r w:rsidRPr="00846D03">
        <w:rPr>
          <w:rFonts w:ascii="Times New Roman" w:eastAsia="Calibri" w:hAnsi="Times New Roman" w:cs="Times New Roman"/>
          <w:sz w:val="24"/>
          <w:szCs w:val="24"/>
          <w:lang w:eastAsia="ru-RU"/>
        </w:rPr>
        <w:t xml:space="preserve"> основывается на главной закономерности жизненных процессов - их периодичности. Еще </w:t>
      </w:r>
      <w:proofErr w:type="spellStart"/>
      <w:r w:rsidRPr="00846D03">
        <w:rPr>
          <w:rFonts w:ascii="Times New Roman" w:eastAsia="Calibri" w:hAnsi="Times New Roman" w:cs="Times New Roman"/>
          <w:sz w:val="24"/>
          <w:szCs w:val="24"/>
          <w:lang w:eastAsia="ru-RU"/>
        </w:rPr>
        <w:t>И.П.Павлов</w:t>
      </w:r>
      <w:proofErr w:type="spellEnd"/>
      <w:r w:rsidRPr="00846D03">
        <w:rPr>
          <w:rFonts w:ascii="Times New Roman" w:eastAsia="Calibri" w:hAnsi="Times New Roman" w:cs="Times New Roman"/>
          <w:sz w:val="24"/>
          <w:szCs w:val="24"/>
          <w:lang w:eastAsia="ru-RU"/>
        </w:rPr>
        <w:t xml:space="preserve"> обратил </w:t>
      </w:r>
      <w:r w:rsidRPr="00846D03">
        <w:rPr>
          <w:rFonts w:ascii="Times New Roman" w:eastAsia="Calibri" w:hAnsi="Times New Roman" w:cs="Times New Roman"/>
          <w:sz w:val="24"/>
          <w:szCs w:val="24"/>
          <w:lang w:eastAsia="ru-RU"/>
        </w:rPr>
        <w:lastRenderedPageBreak/>
        <w:t xml:space="preserve">внимание на то, что в живом организме все подчинено ритму, цикличности и соразмерности физиологических функций.   </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 xml:space="preserve">При правильной организации режима дня под влиянием разнообразных воздействий внешней среды происходят сложные изменения в центральной нервной системе. </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Многократное повторение одних и тех же безусловных рефлексов способствует образованию миелиновой оболочки вокруг нервного волокна, благодаря чему скорость передачи возбуждения возрастает.</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 xml:space="preserve"> Ребенок отвечает на обращение не только быстрее, но и более адекватно в результате того, что возбуждение, поступающее в кору, ограничивается одним центром, а не распространяется на другие. Сила нервных процессов также увеличивается. Происходит совершенствование органов чувств, восприятия и ответных реакций.</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noProof/>
          <w:sz w:val="24"/>
          <w:szCs w:val="24"/>
          <w:lang w:eastAsia="ru-RU"/>
        </w:rPr>
        <w:drawing>
          <wp:anchor distT="0" distB="0" distL="114300" distR="114300" simplePos="0" relativeHeight="251659264" behindDoc="1" locked="0" layoutInCell="1" allowOverlap="0" wp14:anchorId="2BBB8F5A" wp14:editId="557744AA">
            <wp:simplePos x="0" y="0"/>
            <wp:positionH relativeFrom="column">
              <wp:posOffset>-304800</wp:posOffset>
            </wp:positionH>
            <wp:positionV relativeFrom="line">
              <wp:posOffset>139065</wp:posOffset>
            </wp:positionV>
            <wp:extent cx="1571625" cy="1162050"/>
            <wp:effectExtent l="0" t="0" r="9525" b="0"/>
            <wp:wrapThrough wrapText="bothSides">
              <wp:wrapPolygon edited="0">
                <wp:start x="0" y="0"/>
                <wp:lineTo x="0" y="21246"/>
                <wp:lineTo x="21469" y="21246"/>
                <wp:lineTo x="21469" y="0"/>
                <wp:lineTo x="0" y="0"/>
              </wp:wrapPolygon>
            </wp:wrapThrough>
            <wp:docPr id="7" name="Рисунок 2" descr="https://documents.infourok.ru/91f4fab2-9b3c-4f40-adad-b441f34a7df2/0/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91f4fab2-9b3c-4f40-adad-b441f34a7df2/0/image0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 xml:space="preserve">Проведение каждого режимного процесса в одной обстановке и в одно и то же время сопровождается образованием цепи условных рефлексов, которая создает определенный динамический стереотип. Это и является физиологической основой режима дня. Ребенок прочно усваивает последовательность действий. </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 xml:space="preserve">Так, например, вымыв руки перед едой,  он сразу садится за стол, а не бежит к игрушкам. Сев за стол, сразу начинает, есть, потому что сама подготовка к еде условно рефлекторно повышает аппетит. </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Создается аналогичная настройка и на все другие режимные процессы. Это способствует достижению лучших результатов при более экономной трате сил.</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br w:type="textWrapping" w:clear="all"/>
      </w:r>
      <w:r w:rsidRPr="00846D03">
        <w:rPr>
          <w:rFonts w:ascii="Times New Roman" w:eastAsia="Calibri" w:hAnsi="Times New Roman" w:cs="Times New Roman"/>
          <w:b/>
          <w:sz w:val="24"/>
          <w:szCs w:val="24"/>
          <w:u w:val="single"/>
          <w:lang w:eastAsia="ru-RU"/>
        </w:rPr>
        <w:t>Правильно организованный режим</w:t>
      </w:r>
      <w:r w:rsidRPr="00846D03">
        <w:rPr>
          <w:rFonts w:ascii="Times New Roman" w:eastAsia="Calibri" w:hAnsi="Times New Roman" w:cs="Times New Roman"/>
          <w:sz w:val="24"/>
          <w:szCs w:val="24"/>
          <w:lang w:eastAsia="ru-RU"/>
        </w:rPr>
        <w:t xml:space="preserve"> создает оптимальную возбудимость центральной нервной системы, способствует ее высокой работоспособности и вызывает преобладание положительного эмоционального настроя. Все это является непременным условием здоровья и гармоничного развития ребенка.</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p>
    <w:p w:rsidR="00846D03" w:rsidRPr="00846D03" w:rsidRDefault="00846D03" w:rsidP="00846D03">
      <w:pPr>
        <w:spacing w:after="0" w:line="240" w:lineRule="auto"/>
        <w:jc w:val="center"/>
        <w:rPr>
          <w:rFonts w:ascii="Times New Roman" w:eastAsia="Calibri" w:hAnsi="Times New Roman" w:cs="Times New Roman"/>
          <w:b/>
          <w:sz w:val="24"/>
          <w:szCs w:val="24"/>
          <w:lang w:eastAsia="ru-RU"/>
        </w:rPr>
      </w:pPr>
      <w:r w:rsidRPr="00846D03">
        <w:rPr>
          <w:rFonts w:ascii="Times New Roman" w:eastAsia="Calibri" w:hAnsi="Times New Roman" w:cs="Times New Roman"/>
          <w:b/>
          <w:sz w:val="24"/>
          <w:szCs w:val="24"/>
          <w:lang w:eastAsia="ru-RU"/>
        </w:rPr>
        <w:t>Значение каждого режимного процесса.</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noProof/>
          <w:sz w:val="24"/>
          <w:szCs w:val="24"/>
          <w:lang w:eastAsia="ru-RU"/>
        </w:rPr>
        <w:drawing>
          <wp:anchor distT="0" distB="0" distL="114300" distR="114300" simplePos="0" relativeHeight="251663360" behindDoc="1" locked="0" layoutInCell="1" allowOverlap="1" wp14:anchorId="5B9206D9" wp14:editId="0C1D8B8D">
            <wp:simplePos x="0" y="0"/>
            <wp:positionH relativeFrom="column">
              <wp:posOffset>4434840</wp:posOffset>
            </wp:positionH>
            <wp:positionV relativeFrom="paragraph">
              <wp:posOffset>594995</wp:posOffset>
            </wp:positionV>
            <wp:extent cx="1809750" cy="1758315"/>
            <wp:effectExtent l="0" t="0" r="0" b="0"/>
            <wp:wrapThrough wrapText="bothSides">
              <wp:wrapPolygon edited="0">
                <wp:start x="0" y="0"/>
                <wp:lineTo x="0" y="21296"/>
                <wp:lineTo x="21373" y="21296"/>
                <wp:lineTo x="21373" y="0"/>
                <wp:lineTo x="0" y="0"/>
              </wp:wrapPolygon>
            </wp:wrapThrough>
            <wp:docPr id="8" name="Рисунок 8" descr="https://documents.infourok.ru/91f4fab2-9b3c-4f40-adad-b441f34a7df2/0/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91f4fab2-9b3c-4f40-adad-b441f34a7df2/0/image00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1758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D03">
        <w:rPr>
          <w:rFonts w:ascii="Times New Roman" w:eastAsia="Calibri" w:hAnsi="Times New Roman" w:cs="Times New Roman"/>
          <w:sz w:val="24"/>
          <w:szCs w:val="24"/>
          <w:lang w:eastAsia="ru-RU"/>
        </w:rPr>
        <w:t>Как бы целесообразно ни строился режим - с дозировкой нагрузок, переключением на разные виды деятельности, с увеличением двигательного компонента, в течение суток показатели биологической активности ребенка неизбежно снижаются, что диктует необходимость смены деятельного состояния на сон.</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            </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b/>
          <w:sz w:val="24"/>
          <w:szCs w:val="24"/>
          <w:u w:val="single"/>
          <w:lang w:eastAsia="ru-RU"/>
        </w:rPr>
        <w:t>Утренняя гимнастика</w:t>
      </w:r>
      <w:r w:rsidRPr="00846D03">
        <w:rPr>
          <w:rFonts w:ascii="Times New Roman" w:eastAsia="Calibri" w:hAnsi="Times New Roman" w:cs="Times New Roman"/>
          <w:sz w:val="24"/>
          <w:szCs w:val="24"/>
          <w:lang w:eastAsia="ru-RU"/>
        </w:rPr>
        <w:t> призвана «будить» организм ребенка, настраивать его на действенный лад, но в то же время умеренно влиять на мышечную систему, активизировать деятельность систем организма, стимулировать работу внутренних органов и органов чувств, способствовать формированию правильной осанки, хорошей походки и т. д.    </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                                               </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 </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b/>
          <w:noProof/>
          <w:sz w:val="24"/>
          <w:szCs w:val="24"/>
          <w:u w:val="single"/>
          <w:lang w:eastAsia="ru-RU"/>
        </w:rPr>
        <w:drawing>
          <wp:anchor distT="0" distB="0" distL="114300" distR="114300" simplePos="0" relativeHeight="251664384" behindDoc="1" locked="0" layoutInCell="1" allowOverlap="1" wp14:anchorId="647F5618" wp14:editId="0416C791">
            <wp:simplePos x="0" y="0"/>
            <wp:positionH relativeFrom="column">
              <wp:posOffset>-899160</wp:posOffset>
            </wp:positionH>
            <wp:positionV relativeFrom="paragraph">
              <wp:posOffset>33020</wp:posOffset>
            </wp:positionV>
            <wp:extent cx="2228850" cy="1609725"/>
            <wp:effectExtent l="0" t="0" r="0" b="9525"/>
            <wp:wrapThrough wrapText="bothSides">
              <wp:wrapPolygon edited="0">
                <wp:start x="0" y="0"/>
                <wp:lineTo x="0" y="21472"/>
                <wp:lineTo x="21415" y="21472"/>
                <wp:lineTo x="21415" y="0"/>
                <wp:lineTo x="0" y="0"/>
              </wp:wrapPolygon>
            </wp:wrapThrough>
            <wp:docPr id="9" name="Рисунок 9" descr="https://documents.infourok.ru/91f4fab2-9b3c-4f40-adad-b441f34a7df2/0/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infourok.ru/91f4fab2-9b3c-4f40-adad-b441f34a7df2/0/image0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D03">
        <w:rPr>
          <w:rFonts w:ascii="Times New Roman" w:eastAsia="Calibri" w:hAnsi="Times New Roman" w:cs="Times New Roman"/>
          <w:b/>
          <w:sz w:val="24"/>
          <w:szCs w:val="24"/>
          <w:u w:val="single"/>
          <w:lang w:eastAsia="ru-RU"/>
        </w:rPr>
        <w:t>Сон</w:t>
      </w:r>
      <w:r w:rsidRPr="00846D03">
        <w:rPr>
          <w:rFonts w:ascii="Times New Roman" w:eastAsia="Calibri" w:hAnsi="Times New Roman" w:cs="Times New Roman"/>
          <w:sz w:val="24"/>
          <w:szCs w:val="24"/>
          <w:lang w:eastAsia="ru-RU"/>
        </w:rPr>
        <w:t xml:space="preserve"> - это очень сложное явление. Изучение физиологии сна выявило, что он состоит из двух, сменяющих друг друга фаз. Фаза медленного сна более продолжительная, это фаза глубокого сна, когда корковые клетки отдыхают, но другие системы активны, в частности, отмечается сильный выброс в кровь гормонов роста, и именно в эти часы дети растут. Вторая фаза - это активное состояние корковых клеток, в процессе которого осуществляется переработка информации, поступившей за день, ее анализ и отбор для хранения в долгосрочной памяти. </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b/>
          <w:sz w:val="24"/>
          <w:szCs w:val="24"/>
          <w:u w:val="single"/>
          <w:lang w:eastAsia="ru-RU"/>
        </w:rPr>
        <w:lastRenderedPageBreak/>
        <w:t>Таким образом,</w:t>
      </w:r>
      <w:r w:rsidRPr="00846D03">
        <w:rPr>
          <w:rFonts w:ascii="Times New Roman" w:eastAsia="Calibri" w:hAnsi="Times New Roman" w:cs="Times New Roman"/>
          <w:sz w:val="24"/>
          <w:szCs w:val="24"/>
          <w:lang w:eastAsia="ru-RU"/>
        </w:rPr>
        <w:t xml:space="preserve"> во время сна мозг продолжает работать, увеличиваются его кровоснабжение и потребление кислорода. Очевидно значение сна для детей дошкольного возраста, поэтому его организация требует должного внимания. </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noProof/>
          <w:sz w:val="24"/>
          <w:szCs w:val="24"/>
          <w:lang w:eastAsia="ru-RU"/>
        </w:rPr>
        <w:drawing>
          <wp:anchor distT="0" distB="0" distL="114300" distR="114300" simplePos="0" relativeHeight="251665408" behindDoc="1" locked="0" layoutInCell="1" allowOverlap="1" wp14:anchorId="78F2A7EA" wp14:editId="1020BC97">
            <wp:simplePos x="0" y="0"/>
            <wp:positionH relativeFrom="column">
              <wp:posOffset>-765810</wp:posOffset>
            </wp:positionH>
            <wp:positionV relativeFrom="paragraph">
              <wp:posOffset>165735</wp:posOffset>
            </wp:positionV>
            <wp:extent cx="2609850" cy="1885950"/>
            <wp:effectExtent l="0" t="0" r="0" b="0"/>
            <wp:wrapThrough wrapText="bothSides">
              <wp:wrapPolygon edited="0">
                <wp:start x="0" y="0"/>
                <wp:lineTo x="0" y="21382"/>
                <wp:lineTo x="21442" y="21382"/>
                <wp:lineTo x="21442" y="0"/>
                <wp:lineTo x="0" y="0"/>
              </wp:wrapPolygon>
            </wp:wrapThrough>
            <wp:docPr id="10" name="Рисунок 10" descr="https://documents.infourok.ru/91f4fab2-9b3c-4f40-adad-b441f34a7df2/0/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uments.infourok.ru/91f4fab2-9b3c-4f40-adad-b441f34a7df2/0/image0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85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D03">
        <w:rPr>
          <w:rFonts w:ascii="Times New Roman" w:eastAsia="Calibri" w:hAnsi="Times New Roman" w:cs="Times New Roman"/>
          <w:sz w:val="24"/>
          <w:szCs w:val="24"/>
          <w:lang w:eastAsia="ru-RU"/>
        </w:rPr>
        <w:t> </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 xml:space="preserve">Обязательным компонентом режима является </w:t>
      </w:r>
      <w:r w:rsidRPr="00846D03">
        <w:rPr>
          <w:rFonts w:ascii="Times New Roman" w:eastAsia="Calibri" w:hAnsi="Times New Roman" w:cs="Times New Roman"/>
          <w:b/>
          <w:sz w:val="24"/>
          <w:szCs w:val="24"/>
          <w:u w:val="single"/>
          <w:lang w:eastAsia="ru-RU"/>
        </w:rPr>
        <w:t>прием пищи,</w:t>
      </w:r>
      <w:r w:rsidRPr="00846D03">
        <w:rPr>
          <w:rFonts w:ascii="Times New Roman" w:eastAsia="Calibri" w:hAnsi="Times New Roman" w:cs="Times New Roman"/>
          <w:sz w:val="24"/>
          <w:szCs w:val="24"/>
          <w:lang w:eastAsia="ru-RU"/>
        </w:rPr>
        <w:t xml:space="preserve"> который организуется с учетом перерывов между завтраком, обедом, полдником и ужином в пределах четырех часов. Строгое </w:t>
      </w:r>
      <w:r w:rsidRPr="00846D03">
        <w:rPr>
          <w:rFonts w:ascii="Times New Roman" w:eastAsia="Calibri" w:hAnsi="Times New Roman" w:cs="Times New Roman"/>
          <w:sz w:val="24"/>
          <w:szCs w:val="24"/>
          <w:u w:val="single"/>
          <w:lang w:eastAsia="ru-RU"/>
        </w:rPr>
        <w:t>соблюдение установленных часов приема пищи</w:t>
      </w:r>
      <w:r w:rsidRPr="00846D03">
        <w:rPr>
          <w:rFonts w:ascii="Times New Roman" w:eastAsia="Calibri" w:hAnsi="Times New Roman" w:cs="Times New Roman"/>
          <w:sz w:val="24"/>
          <w:szCs w:val="24"/>
          <w:lang w:eastAsia="ru-RU"/>
        </w:rPr>
        <w:t xml:space="preserve"> служит условным раздражителем пищевого рефлекса и обеспечивает секрецию пищеварительных соков, хороший аппетит. </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u w:val="single"/>
          <w:lang w:eastAsia="ru-RU"/>
        </w:rPr>
        <w:t>Даже небольшая задержка</w:t>
      </w:r>
      <w:r w:rsidRPr="00846D03">
        <w:rPr>
          <w:rFonts w:ascii="Times New Roman" w:eastAsia="Calibri" w:hAnsi="Times New Roman" w:cs="Times New Roman"/>
          <w:sz w:val="24"/>
          <w:szCs w:val="24"/>
          <w:lang w:eastAsia="ru-RU"/>
        </w:rPr>
        <w:t xml:space="preserve"> завтрака, обеда или ужина затрудняет четкое выполнение последующих режимных процессов, создает предпосылки для нарушения у детей аппетита.</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 </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 </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noProof/>
          <w:sz w:val="24"/>
          <w:szCs w:val="24"/>
          <w:lang w:eastAsia="ru-RU"/>
        </w:rPr>
        <w:drawing>
          <wp:anchor distT="0" distB="0" distL="114300" distR="114300" simplePos="0" relativeHeight="251666432" behindDoc="1" locked="0" layoutInCell="1" allowOverlap="1" wp14:anchorId="52EF94A4" wp14:editId="4C2642BA">
            <wp:simplePos x="0" y="0"/>
            <wp:positionH relativeFrom="column">
              <wp:posOffset>3842385</wp:posOffset>
            </wp:positionH>
            <wp:positionV relativeFrom="paragraph">
              <wp:posOffset>92710</wp:posOffset>
            </wp:positionV>
            <wp:extent cx="2523490" cy="1647825"/>
            <wp:effectExtent l="0" t="0" r="0" b="9525"/>
            <wp:wrapThrough wrapText="bothSides">
              <wp:wrapPolygon edited="0">
                <wp:start x="0" y="0"/>
                <wp:lineTo x="0" y="21475"/>
                <wp:lineTo x="21361" y="21475"/>
                <wp:lineTo x="21361" y="0"/>
                <wp:lineTo x="0" y="0"/>
              </wp:wrapPolygon>
            </wp:wrapThrough>
            <wp:docPr id="11" name="Рисунок 11" descr="https://documents.infourok.ru/91f4fab2-9b3c-4f40-adad-b441f34a7df2/0/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uments.infourok.ru/91f4fab2-9b3c-4f40-adad-b441f34a7df2/0/image01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349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D03">
        <w:rPr>
          <w:rFonts w:ascii="Times New Roman" w:eastAsia="Calibri" w:hAnsi="Times New Roman" w:cs="Times New Roman"/>
          <w:b/>
          <w:sz w:val="24"/>
          <w:szCs w:val="24"/>
          <w:u w:val="single"/>
          <w:lang w:eastAsia="ru-RU"/>
        </w:rPr>
        <w:t xml:space="preserve">Прогулка </w:t>
      </w:r>
      <w:r w:rsidRPr="00846D03">
        <w:rPr>
          <w:rFonts w:ascii="Times New Roman" w:eastAsia="Calibri" w:hAnsi="Times New Roman" w:cs="Times New Roman"/>
          <w:sz w:val="24"/>
          <w:szCs w:val="24"/>
          <w:lang w:eastAsia="ru-RU"/>
        </w:rPr>
        <w:t>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 xml:space="preserve"> </w:t>
      </w:r>
      <w:r w:rsidRPr="00846D03">
        <w:rPr>
          <w:rFonts w:ascii="Times New Roman" w:eastAsia="Calibri" w:hAnsi="Times New Roman" w:cs="Times New Roman"/>
          <w:sz w:val="24"/>
          <w:szCs w:val="24"/>
          <w:u w:val="single"/>
          <w:lang w:eastAsia="ru-RU"/>
        </w:rPr>
        <w:t xml:space="preserve">Прогулка </w:t>
      </w:r>
      <w:r w:rsidRPr="00846D03">
        <w:rPr>
          <w:rFonts w:ascii="Times New Roman" w:eastAsia="Calibri" w:hAnsi="Times New Roman" w:cs="Times New Roman"/>
          <w:sz w:val="24"/>
          <w:szCs w:val="24"/>
          <w:lang w:eastAsia="ru-RU"/>
        </w:rPr>
        <w:t xml:space="preserve">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b/>
          <w:sz w:val="24"/>
          <w:szCs w:val="24"/>
          <w:u w:val="single"/>
          <w:lang w:eastAsia="ru-RU"/>
        </w:rPr>
        <w:t>Наконец, прогулка</w:t>
      </w:r>
      <w:r w:rsidRPr="00846D03">
        <w:rPr>
          <w:rFonts w:ascii="Times New Roman" w:eastAsia="Calibri" w:hAnsi="Times New Roman" w:cs="Times New Roman"/>
          <w:sz w:val="24"/>
          <w:szCs w:val="24"/>
          <w:lang w:eastAsia="ru-RU"/>
        </w:rPr>
        <w:t xml:space="preserve">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 </w:t>
      </w:r>
    </w:p>
    <w:p w:rsidR="00846D03" w:rsidRPr="00846D03" w:rsidRDefault="00846D03" w:rsidP="00846D03">
      <w:pPr>
        <w:spacing w:after="0" w:line="240" w:lineRule="auto"/>
        <w:jc w:val="center"/>
        <w:rPr>
          <w:rFonts w:ascii="Times New Roman" w:eastAsia="Calibri" w:hAnsi="Times New Roman" w:cs="Times New Roman"/>
          <w:b/>
          <w:sz w:val="24"/>
          <w:szCs w:val="24"/>
          <w:u w:val="single"/>
          <w:lang w:eastAsia="ru-RU"/>
        </w:rPr>
      </w:pPr>
      <w:r w:rsidRPr="00846D03">
        <w:rPr>
          <w:rFonts w:ascii="Times New Roman" w:eastAsia="Calibri" w:hAnsi="Times New Roman" w:cs="Times New Roman"/>
          <w:b/>
          <w:sz w:val="24"/>
          <w:szCs w:val="24"/>
          <w:u w:val="single"/>
          <w:lang w:eastAsia="ru-RU"/>
        </w:rPr>
        <w:t>Правила при выполнении всех режимных процессов:</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1.  Индивидуальное обращение по имени к каждому ребенку.</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2.  Замечания нужно делать индивидуально, не в присутствии других детей группы.</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3.  Не использовать повелительную форму.</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4.  Речь должна быть спокойной, неторопливой, не громкой, выразительной.</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5.  Не допускать, чтобы дети долгое время находились без движения.</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6.  Индивидуальный подход.</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7. Принцип постепенности.</w:t>
      </w:r>
      <w:r w:rsidRPr="00846D03">
        <w:rPr>
          <w:rFonts w:ascii="Times New Roman" w:eastAsia="Calibri" w:hAnsi="Times New Roman" w:cs="Times New Roman"/>
          <w:noProof/>
          <w:sz w:val="24"/>
          <w:szCs w:val="24"/>
          <w:lang w:eastAsia="ru-RU"/>
        </w:rPr>
        <w:t xml:space="preserve"> </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sz w:val="24"/>
          <w:szCs w:val="24"/>
          <w:lang w:eastAsia="ru-RU"/>
        </w:rPr>
        <w:t> </w:t>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r w:rsidRPr="00846D03">
        <w:rPr>
          <w:rFonts w:ascii="Times New Roman" w:eastAsia="Calibri" w:hAnsi="Times New Roman" w:cs="Times New Roman"/>
          <w:noProof/>
          <w:sz w:val="24"/>
          <w:szCs w:val="24"/>
          <w:lang w:eastAsia="ru-RU"/>
        </w:rPr>
        <w:drawing>
          <wp:anchor distT="0" distB="0" distL="114300" distR="114300" simplePos="0" relativeHeight="251667456" behindDoc="1" locked="0" layoutInCell="1" allowOverlap="1" wp14:anchorId="72DAA9AA" wp14:editId="49ABE5A1">
            <wp:simplePos x="0" y="0"/>
            <wp:positionH relativeFrom="column">
              <wp:posOffset>2182495</wp:posOffset>
            </wp:positionH>
            <wp:positionV relativeFrom="paragraph">
              <wp:posOffset>-1905</wp:posOffset>
            </wp:positionV>
            <wp:extent cx="1423035" cy="1960245"/>
            <wp:effectExtent l="0" t="0" r="5715" b="1905"/>
            <wp:wrapThrough wrapText="bothSides">
              <wp:wrapPolygon edited="0">
                <wp:start x="6361" y="0"/>
                <wp:lineTo x="5205" y="420"/>
                <wp:lineTo x="4048" y="2309"/>
                <wp:lineTo x="3759" y="6717"/>
                <wp:lineTo x="0" y="6717"/>
                <wp:lineTo x="0" y="9446"/>
                <wp:lineTo x="1157" y="10076"/>
                <wp:lineTo x="4916" y="13434"/>
                <wp:lineTo x="5783" y="16793"/>
                <wp:lineTo x="4627" y="20152"/>
                <wp:lineTo x="5205" y="21411"/>
                <wp:lineTo x="5494" y="21411"/>
                <wp:lineTo x="15325" y="21411"/>
                <wp:lineTo x="15614" y="21411"/>
                <wp:lineTo x="16482" y="20152"/>
                <wp:lineTo x="17349" y="16793"/>
                <wp:lineTo x="18795" y="16583"/>
                <wp:lineTo x="18795" y="15114"/>
                <wp:lineTo x="14169" y="10076"/>
                <wp:lineTo x="21398" y="8816"/>
                <wp:lineTo x="21398" y="6507"/>
                <wp:lineTo x="20819" y="5458"/>
                <wp:lineTo x="19084" y="3359"/>
                <wp:lineTo x="19373" y="1889"/>
                <wp:lineTo x="14458" y="420"/>
                <wp:lineTo x="7807" y="0"/>
                <wp:lineTo x="6361" y="0"/>
              </wp:wrapPolygon>
            </wp:wrapThrough>
            <wp:docPr id="12" name="Рисунок 12" descr="https://documents.infourok.ru/91f4fab2-9b3c-4f40-adad-b441f34a7df2/0/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uments.infourok.ru/91f4fab2-9b3c-4f40-adad-b441f34a7df2/0/image01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3035" cy="196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p>
    <w:p w:rsidR="00846D03" w:rsidRPr="00846D03" w:rsidRDefault="00846D03" w:rsidP="00846D03">
      <w:pPr>
        <w:spacing w:after="0" w:line="240" w:lineRule="auto"/>
        <w:jc w:val="both"/>
        <w:rPr>
          <w:rFonts w:ascii="Times New Roman" w:eastAsia="Calibri" w:hAnsi="Times New Roman" w:cs="Times New Roman"/>
          <w:sz w:val="24"/>
          <w:szCs w:val="24"/>
          <w:lang w:eastAsia="ru-RU"/>
        </w:rPr>
      </w:pPr>
    </w:p>
    <w:p w:rsidR="00846D03" w:rsidRPr="00846D03" w:rsidRDefault="00846D03" w:rsidP="00846D03">
      <w:pPr>
        <w:spacing w:after="0" w:line="240" w:lineRule="auto"/>
        <w:jc w:val="both"/>
        <w:rPr>
          <w:rFonts w:ascii="Times New Roman" w:eastAsia="Calibri" w:hAnsi="Times New Roman" w:cs="Times New Roman"/>
          <w:sz w:val="24"/>
          <w:szCs w:val="24"/>
        </w:rPr>
      </w:pPr>
    </w:p>
    <w:p w:rsidR="00846D03" w:rsidRPr="00846D03" w:rsidRDefault="00846D03" w:rsidP="00846D03">
      <w:pPr>
        <w:spacing w:after="0" w:line="240" w:lineRule="auto"/>
        <w:jc w:val="both"/>
        <w:rPr>
          <w:rFonts w:ascii="Times New Roman" w:eastAsia="Calibri" w:hAnsi="Times New Roman" w:cs="Times New Roman"/>
          <w:sz w:val="24"/>
          <w:szCs w:val="24"/>
        </w:rPr>
      </w:pPr>
    </w:p>
    <w:p w:rsidR="00846D03" w:rsidRPr="00846D03" w:rsidRDefault="00846D03" w:rsidP="00846D03">
      <w:pPr>
        <w:spacing w:after="0" w:line="240" w:lineRule="auto"/>
        <w:jc w:val="both"/>
        <w:rPr>
          <w:rFonts w:ascii="Times New Roman" w:eastAsia="Calibri" w:hAnsi="Times New Roman" w:cs="Times New Roman"/>
          <w:sz w:val="24"/>
          <w:szCs w:val="24"/>
        </w:rPr>
      </w:pPr>
    </w:p>
    <w:p w:rsidR="00846D03" w:rsidRPr="00846D03" w:rsidRDefault="00846D03" w:rsidP="00846D03">
      <w:pPr>
        <w:spacing w:after="0" w:line="240" w:lineRule="auto"/>
        <w:jc w:val="both"/>
        <w:rPr>
          <w:rFonts w:ascii="Times New Roman" w:eastAsia="Calibri" w:hAnsi="Times New Roman" w:cs="Times New Roman"/>
          <w:sz w:val="24"/>
          <w:szCs w:val="24"/>
        </w:rPr>
      </w:pPr>
    </w:p>
    <w:p w:rsidR="00846D03" w:rsidRPr="00846D03" w:rsidRDefault="00846D03" w:rsidP="00846D03">
      <w:pPr>
        <w:spacing w:after="0" w:line="240" w:lineRule="auto"/>
        <w:jc w:val="both"/>
        <w:rPr>
          <w:rFonts w:ascii="Times New Roman" w:eastAsia="Calibri" w:hAnsi="Times New Roman" w:cs="Times New Roman"/>
          <w:sz w:val="24"/>
          <w:szCs w:val="24"/>
        </w:rPr>
      </w:pPr>
    </w:p>
    <w:p w:rsidR="009B309A" w:rsidRPr="00204DE1" w:rsidRDefault="009B309A" w:rsidP="00204DE1">
      <w:pPr>
        <w:shd w:val="clear" w:color="auto" w:fill="FFFFFF"/>
        <w:spacing w:after="150" w:line="240" w:lineRule="auto"/>
        <w:jc w:val="both"/>
        <w:rPr>
          <w:rFonts w:ascii="Times New Roman" w:eastAsia="Times New Roman" w:hAnsi="Times New Roman" w:cs="Times New Roman"/>
          <w:sz w:val="24"/>
          <w:szCs w:val="24"/>
          <w:lang w:eastAsia="ru-RU"/>
        </w:rPr>
      </w:pPr>
    </w:p>
    <w:sectPr w:rsidR="009B309A" w:rsidRPr="00204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93187"/>
    <w:multiLevelType w:val="multilevel"/>
    <w:tmpl w:val="8A2A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885F20"/>
    <w:multiLevelType w:val="multilevel"/>
    <w:tmpl w:val="3582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787797"/>
    <w:multiLevelType w:val="multilevel"/>
    <w:tmpl w:val="6B08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A73471"/>
    <w:multiLevelType w:val="multilevel"/>
    <w:tmpl w:val="3E86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6C5FB4"/>
    <w:multiLevelType w:val="multilevel"/>
    <w:tmpl w:val="8020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463A0"/>
    <w:multiLevelType w:val="multilevel"/>
    <w:tmpl w:val="5446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D143BF"/>
    <w:multiLevelType w:val="multilevel"/>
    <w:tmpl w:val="915C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E25788"/>
    <w:multiLevelType w:val="multilevel"/>
    <w:tmpl w:val="A9CE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3B313A"/>
    <w:multiLevelType w:val="multilevel"/>
    <w:tmpl w:val="96BE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
  </w:num>
  <w:num w:numId="4">
    <w:abstractNumId w:val="4"/>
  </w:num>
  <w:num w:numId="5">
    <w:abstractNumId w:val="0"/>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37"/>
    <w:rsid w:val="00003180"/>
    <w:rsid w:val="00006B11"/>
    <w:rsid w:val="00026B72"/>
    <w:rsid w:val="000303C6"/>
    <w:rsid w:val="000328E8"/>
    <w:rsid w:val="000378E8"/>
    <w:rsid w:val="00037D61"/>
    <w:rsid w:val="00050BDE"/>
    <w:rsid w:val="00055FFF"/>
    <w:rsid w:val="00070847"/>
    <w:rsid w:val="00072B27"/>
    <w:rsid w:val="00077052"/>
    <w:rsid w:val="00082E9D"/>
    <w:rsid w:val="000833AA"/>
    <w:rsid w:val="00083A1C"/>
    <w:rsid w:val="0008402D"/>
    <w:rsid w:val="00086BD5"/>
    <w:rsid w:val="000A0711"/>
    <w:rsid w:val="000A1E7D"/>
    <w:rsid w:val="000A3AF7"/>
    <w:rsid w:val="000A4262"/>
    <w:rsid w:val="000A42B4"/>
    <w:rsid w:val="000A68D8"/>
    <w:rsid w:val="000C186E"/>
    <w:rsid w:val="000C1D71"/>
    <w:rsid w:val="000C6818"/>
    <w:rsid w:val="000E768C"/>
    <w:rsid w:val="000E7E09"/>
    <w:rsid w:val="000F2018"/>
    <w:rsid w:val="000F6ADB"/>
    <w:rsid w:val="000F6B71"/>
    <w:rsid w:val="001033E7"/>
    <w:rsid w:val="0011023C"/>
    <w:rsid w:val="00112B5D"/>
    <w:rsid w:val="001133E0"/>
    <w:rsid w:val="00116CF5"/>
    <w:rsid w:val="00116F45"/>
    <w:rsid w:val="001311BA"/>
    <w:rsid w:val="00137CA3"/>
    <w:rsid w:val="00141E67"/>
    <w:rsid w:val="0014333D"/>
    <w:rsid w:val="001443F8"/>
    <w:rsid w:val="00151AC4"/>
    <w:rsid w:val="0015444A"/>
    <w:rsid w:val="0015640D"/>
    <w:rsid w:val="00172D3F"/>
    <w:rsid w:val="00186976"/>
    <w:rsid w:val="00196A41"/>
    <w:rsid w:val="001B1BBD"/>
    <w:rsid w:val="001B1BFC"/>
    <w:rsid w:val="001B4437"/>
    <w:rsid w:val="001C0D14"/>
    <w:rsid w:val="001C6AD2"/>
    <w:rsid w:val="001D0E1E"/>
    <w:rsid w:val="001D1F6E"/>
    <w:rsid w:val="001D5785"/>
    <w:rsid w:val="001F7D5E"/>
    <w:rsid w:val="00204A22"/>
    <w:rsid w:val="00204DE1"/>
    <w:rsid w:val="002050F2"/>
    <w:rsid w:val="00205990"/>
    <w:rsid w:val="002132A0"/>
    <w:rsid w:val="00213532"/>
    <w:rsid w:val="002175DA"/>
    <w:rsid w:val="00223D72"/>
    <w:rsid w:val="002325E1"/>
    <w:rsid w:val="002512DB"/>
    <w:rsid w:val="00253E4A"/>
    <w:rsid w:val="00266671"/>
    <w:rsid w:val="00266876"/>
    <w:rsid w:val="00270A35"/>
    <w:rsid w:val="0027132C"/>
    <w:rsid w:val="00282943"/>
    <w:rsid w:val="00283A5F"/>
    <w:rsid w:val="00291F67"/>
    <w:rsid w:val="002A56CC"/>
    <w:rsid w:val="002C4AAA"/>
    <w:rsid w:val="002E3AA2"/>
    <w:rsid w:val="002F19B4"/>
    <w:rsid w:val="002F1AF5"/>
    <w:rsid w:val="002F375C"/>
    <w:rsid w:val="002F3DF3"/>
    <w:rsid w:val="002F59FF"/>
    <w:rsid w:val="00302B4E"/>
    <w:rsid w:val="003070B9"/>
    <w:rsid w:val="00324850"/>
    <w:rsid w:val="00333865"/>
    <w:rsid w:val="003343C1"/>
    <w:rsid w:val="0033561A"/>
    <w:rsid w:val="00342979"/>
    <w:rsid w:val="0034324F"/>
    <w:rsid w:val="00344ACF"/>
    <w:rsid w:val="00351FE5"/>
    <w:rsid w:val="00362713"/>
    <w:rsid w:val="00362BF2"/>
    <w:rsid w:val="0036681A"/>
    <w:rsid w:val="003834F0"/>
    <w:rsid w:val="00387AEE"/>
    <w:rsid w:val="00393D83"/>
    <w:rsid w:val="003A7223"/>
    <w:rsid w:val="003A78C2"/>
    <w:rsid w:val="003B2B48"/>
    <w:rsid w:val="003B2BE8"/>
    <w:rsid w:val="003D2D11"/>
    <w:rsid w:val="003D336E"/>
    <w:rsid w:val="003D3DB3"/>
    <w:rsid w:val="003D6483"/>
    <w:rsid w:val="003F330A"/>
    <w:rsid w:val="004121EC"/>
    <w:rsid w:val="004170DD"/>
    <w:rsid w:val="004170E8"/>
    <w:rsid w:val="0042297B"/>
    <w:rsid w:val="00437A52"/>
    <w:rsid w:val="00440F7D"/>
    <w:rsid w:val="00443511"/>
    <w:rsid w:val="004438DA"/>
    <w:rsid w:val="00446122"/>
    <w:rsid w:val="004559A7"/>
    <w:rsid w:val="00467982"/>
    <w:rsid w:val="00472A83"/>
    <w:rsid w:val="00480E2E"/>
    <w:rsid w:val="00494876"/>
    <w:rsid w:val="00494C09"/>
    <w:rsid w:val="00495CC9"/>
    <w:rsid w:val="004A064C"/>
    <w:rsid w:val="004A21D9"/>
    <w:rsid w:val="004A44A3"/>
    <w:rsid w:val="004B203B"/>
    <w:rsid w:val="004D0BDA"/>
    <w:rsid w:val="004E16FC"/>
    <w:rsid w:val="004E1EC8"/>
    <w:rsid w:val="004E30C4"/>
    <w:rsid w:val="004F65D6"/>
    <w:rsid w:val="004F7A9E"/>
    <w:rsid w:val="005014BE"/>
    <w:rsid w:val="00504CAF"/>
    <w:rsid w:val="00521FFE"/>
    <w:rsid w:val="0052266D"/>
    <w:rsid w:val="0052454E"/>
    <w:rsid w:val="00532CBB"/>
    <w:rsid w:val="00545EC5"/>
    <w:rsid w:val="0055066D"/>
    <w:rsid w:val="00552F86"/>
    <w:rsid w:val="005630FE"/>
    <w:rsid w:val="00566133"/>
    <w:rsid w:val="00571A5D"/>
    <w:rsid w:val="0058592C"/>
    <w:rsid w:val="00591198"/>
    <w:rsid w:val="00592345"/>
    <w:rsid w:val="005A0BBF"/>
    <w:rsid w:val="005A5EAB"/>
    <w:rsid w:val="005B4A57"/>
    <w:rsid w:val="005C47B6"/>
    <w:rsid w:val="005E2AE4"/>
    <w:rsid w:val="005F30B5"/>
    <w:rsid w:val="005F5323"/>
    <w:rsid w:val="005F69EA"/>
    <w:rsid w:val="00606162"/>
    <w:rsid w:val="006062DD"/>
    <w:rsid w:val="0062631C"/>
    <w:rsid w:val="006272DA"/>
    <w:rsid w:val="00631065"/>
    <w:rsid w:val="00632B8E"/>
    <w:rsid w:val="00633437"/>
    <w:rsid w:val="00645154"/>
    <w:rsid w:val="0065034C"/>
    <w:rsid w:val="0065268F"/>
    <w:rsid w:val="006564EC"/>
    <w:rsid w:val="00656BEE"/>
    <w:rsid w:val="00662A34"/>
    <w:rsid w:val="006641F3"/>
    <w:rsid w:val="00665F6B"/>
    <w:rsid w:val="0067102E"/>
    <w:rsid w:val="0067468F"/>
    <w:rsid w:val="00676051"/>
    <w:rsid w:val="00680096"/>
    <w:rsid w:val="0068080B"/>
    <w:rsid w:val="006826F0"/>
    <w:rsid w:val="00685286"/>
    <w:rsid w:val="00692A8D"/>
    <w:rsid w:val="00696360"/>
    <w:rsid w:val="006A239C"/>
    <w:rsid w:val="006A423B"/>
    <w:rsid w:val="006B4137"/>
    <w:rsid w:val="006B570D"/>
    <w:rsid w:val="006D7CC5"/>
    <w:rsid w:val="006F17B1"/>
    <w:rsid w:val="006F4B4E"/>
    <w:rsid w:val="006F7AF6"/>
    <w:rsid w:val="006F7BDB"/>
    <w:rsid w:val="0070255E"/>
    <w:rsid w:val="00707A2A"/>
    <w:rsid w:val="00711784"/>
    <w:rsid w:val="00715A00"/>
    <w:rsid w:val="00724647"/>
    <w:rsid w:val="00733263"/>
    <w:rsid w:val="00737304"/>
    <w:rsid w:val="007460FE"/>
    <w:rsid w:val="00746E33"/>
    <w:rsid w:val="00747C85"/>
    <w:rsid w:val="00751256"/>
    <w:rsid w:val="0075572B"/>
    <w:rsid w:val="00757124"/>
    <w:rsid w:val="007656E0"/>
    <w:rsid w:val="00773819"/>
    <w:rsid w:val="0078223A"/>
    <w:rsid w:val="00787D63"/>
    <w:rsid w:val="007944A1"/>
    <w:rsid w:val="007948BA"/>
    <w:rsid w:val="0079711D"/>
    <w:rsid w:val="007A387F"/>
    <w:rsid w:val="007A6CC9"/>
    <w:rsid w:val="007B01C1"/>
    <w:rsid w:val="007B143C"/>
    <w:rsid w:val="007B1454"/>
    <w:rsid w:val="007C1037"/>
    <w:rsid w:val="007C2C0D"/>
    <w:rsid w:val="007C5413"/>
    <w:rsid w:val="007C5D04"/>
    <w:rsid w:val="007C6BB7"/>
    <w:rsid w:val="007D4FA0"/>
    <w:rsid w:val="0080011C"/>
    <w:rsid w:val="00801554"/>
    <w:rsid w:val="00801666"/>
    <w:rsid w:val="00806011"/>
    <w:rsid w:val="0081067C"/>
    <w:rsid w:val="00811413"/>
    <w:rsid w:val="00821CDC"/>
    <w:rsid w:val="00830DD2"/>
    <w:rsid w:val="00846D03"/>
    <w:rsid w:val="00854470"/>
    <w:rsid w:val="008571FF"/>
    <w:rsid w:val="00883E00"/>
    <w:rsid w:val="00890128"/>
    <w:rsid w:val="00893E9A"/>
    <w:rsid w:val="008940EB"/>
    <w:rsid w:val="00894BF3"/>
    <w:rsid w:val="00896C90"/>
    <w:rsid w:val="008A246E"/>
    <w:rsid w:val="008A4265"/>
    <w:rsid w:val="008A585D"/>
    <w:rsid w:val="008B3F3D"/>
    <w:rsid w:val="008B79AB"/>
    <w:rsid w:val="008D740A"/>
    <w:rsid w:val="008E0A94"/>
    <w:rsid w:val="008E1245"/>
    <w:rsid w:val="008E1EF9"/>
    <w:rsid w:val="008E53D2"/>
    <w:rsid w:val="008E6C4E"/>
    <w:rsid w:val="008E79F0"/>
    <w:rsid w:val="008F1861"/>
    <w:rsid w:val="008F3431"/>
    <w:rsid w:val="009044EF"/>
    <w:rsid w:val="00905069"/>
    <w:rsid w:val="0092177B"/>
    <w:rsid w:val="009225B3"/>
    <w:rsid w:val="00925DDC"/>
    <w:rsid w:val="009266ED"/>
    <w:rsid w:val="009331B9"/>
    <w:rsid w:val="009448E5"/>
    <w:rsid w:val="0095593D"/>
    <w:rsid w:val="0095706F"/>
    <w:rsid w:val="00957C39"/>
    <w:rsid w:val="009600E7"/>
    <w:rsid w:val="009709FA"/>
    <w:rsid w:val="009727AA"/>
    <w:rsid w:val="00976F83"/>
    <w:rsid w:val="00977167"/>
    <w:rsid w:val="00982678"/>
    <w:rsid w:val="009968E6"/>
    <w:rsid w:val="00997B83"/>
    <w:rsid w:val="00997DB0"/>
    <w:rsid w:val="009A1CAC"/>
    <w:rsid w:val="009A20E3"/>
    <w:rsid w:val="009A229D"/>
    <w:rsid w:val="009A4E66"/>
    <w:rsid w:val="009A5862"/>
    <w:rsid w:val="009B309A"/>
    <w:rsid w:val="009B4B3D"/>
    <w:rsid w:val="009B54F9"/>
    <w:rsid w:val="009C012F"/>
    <w:rsid w:val="009D3A8C"/>
    <w:rsid w:val="009D494C"/>
    <w:rsid w:val="009E1BD9"/>
    <w:rsid w:val="009F12DA"/>
    <w:rsid w:val="00A00AB4"/>
    <w:rsid w:val="00A06052"/>
    <w:rsid w:val="00A1193A"/>
    <w:rsid w:val="00A14023"/>
    <w:rsid w:val="00A174C9"/>
    <w:rsid w:val="00A22F7B"/>
    <w:rsid w:val="00A302DC"/>
    <w:rsid w:val="00A31B1F"/>
    <w:rsid w:val="00A445BD"/>
    <w:rsid w:val="00A61A9A"/>
    <w:rsid w:val="00A7071C"/>
    <w:rsid w:val="00A7179D"/>
    <w:rsid w:val="00A71F38"/>
    <w:rsid w:val="00A7417E"/>
    <w:rsid w:val="00A80645"/>
    <w:rsid w:val="00A85589"/>
    <w:rsid w:val="00A86A41"/>
    <w:rsid w:val="00A87759"/>
    <w:rsid w:val="00A92F33"/>
    <w:rsid w:val="00A964EF"/>
    <w:rsid w:val="00A9668C"/>
    <w:rsid w:val="00AA13CF"/>
    <w:rsid w:val="00AA6C76"/>
    <w:rsid w:val="00AA71E0"/>
    <w:rsid w:val="00AB128B"/>
    <w:rsid w:val="00AC3CD9"/>
    <w:rsid w:val="00AC6A3D"/>
    <w:rsid w:val="00AE2B1C"/>
    <w:rsid w:val="00AF18BA"/>
    <w:rsid w:val="00AF3A40"/>
    <w:rsid w:val="00AF6976"/>
    <w:rsid w:val="00B045A8"/>
    <w:rsid w:val="00B04743"/>
    <w:rsid w:val="00B15120"/>
    <w:rsid w:val="00B158D6"/>
    <w:rsid w:val="00B16423"/>
    <w:rsid w:val="00B20135"/>
    <w:rsid w:val="00B2614E"/>
    <w:rsid w:val="00B27043"/>
    <w:rsid w:val="00B409AC"/>
    <w:rsid w:val="00B44746"/>
    <w:rsid w:val="00B52387"/>
    <w:rsid w:val="00B53A34"/>
    <w:rsid w:val="00B53B64"/>
    <w:rsid w:val="00B55092"/>
    <w:rsid w:val="00B60F81"/>
    <w:rsid w:val="00B61703"/>
    <w:rsid w:val="00B679B8"/>
    <w:rsid w:val="00B728C1"/>
    <w:rsid w:val="00B8159F"/>
    <w:rsid w:val="00B84BD1"/>
    <w:rsid w:val="00B85D12"/>
    <w:rsid w:val="00B91E1B"/>
    <w:rsid w:val="00BA4095"/>
    <w:rsid w:val="00BA51A7"/>
    <w:rsid w:val="00BB30FD"/>
    <w:rsid w:val="00BB45EA"/>
    <w:rsid w:val="00BB5EEB"/>
    <w:rsid w:val="00BB7877"/>
    <w:rsid w:val="00BC189B"/>
    <w:rsid w:val="00BC2019"/>
    <w:rsid w:val="00BC4627"/>
    <w:rsid w:val="00BC63D3"/>
    <w:rsid w:val="00BC71EB"/>
    <w:rsid w:val="00BD3572"/>
    <w:rsid w:val="00BD416A"/>
    <w:rsid w:val="00BD5692"/>
    <w:rsid w:val="00BE2E01"/>
    <w:rsid w:val="00BE3140"/>
    <w:rsid w:val="00BE55C3"/>
    <w:rsid w:val="00BE6B54"/>
    <w:rsid w:val="00BF05EF"/>
    <w:rsid w:val="00BF3120"/>
    <w:rsid w:val="00BF4E33"/>
    <w:rsid w:val="00BF7506"/>
    <w:rsid w:val="00BF79FD"/>
    <w:rsid w:val="00C013A7"/>
    <w:rsid w:val="00C0278F"/>
    <w:rsid w:val="00C05119"/>
    <w:rsid w:val="00C10059"/>
    <w:rsid w:val="00C12536"/>
    <w:rsid w:val="00C16143"/>
    <w:rsid w:val="00C16C1E"/>
    <w:rsid w:val="00C215C0"/>
    <w:rsid w:val="00C22D17"/>
    <w:rsid w:val="00C30BE3"/>
    <w:rsid w:val="00C317FD"/>
    <w:rsid w:val="00C365EF"/>
    <w:rsid w:val="00C44700"/>
    <w:rsid w:val="00C5292F"/>
    <w:rsid w:val="00C53DC3"/>
    <w:rsid w:val="00C548B5"/>
    <w:rsid w:val="00C54D76"/>
    <w:rsid w:val="00C558E9"/>
    <w:rsid w:val="00C6304A"/>
    <w:rsid w:val="00C82F22"/>
    <w:rsid w:val="00C86C75"/>
    <w:rsid w:val="00C91DD4"/>
    <w:rsid w:val="00C92738"/>
    <w:rsid w:val="00C9726D"/>
    <w:rsid w:val="00CA454F"/>
    <w:rsid w:val="00CA4B6D"/>
    <w:rsid w:val="00CB18E5"/>
    <w:rsid w:val="00CB5248"/>
    <w:rsid w:val="00CD0E06"/>
    <w:rsid w:val="00CD4E9E"/>
    <w:rsid w:val="00CE54D9"/>
    <w:rsid w:val="00CF317E"/>
    <w:rsid w:val="00CF5486"/>
    <w:rsid w:val="00CF6841"/>
    <w:rsid w:val="00D02B3A"/>
    <w:rsid w:val="00D041D5"/>
    <w:rsid w:val="00D059E4"/>
    <w:rsid w:val="00D0724F"/>
    <w:rsid w:val="00D10D43"/>
    <w:rsid w:val="00D11BF2"/>
    <w:rsid w:val="00D17B9B"/>
    <w:rsid w:val="00D17E30"/>
    <w:rsid w:val="00D27A76"/>
    <w:rsid w:val="00D41C47"/>
    <w:rsid w:val="00D4523F"/>
    <w:rsid w:val="00D45270"/>
    <w:rsid w:val="00D45BD9"/>
    <w:rsid w:val="00D666C8"/>
    <w:rsid w:val="00D74E7B"/>
    <w:rsid w:val="00D779F4"/>
    <w:rsid w:val="00D80944"/>
    <w:rsid w:val="00D8621D"/>
    <w:rsid w:val="00D87F7B"/>
    <w:rsid w:val="00D929C1"/>
    <w:rsid w:val="00D96A7E"/>
    <w:rsid w:val="00DA24C0"/>
    <w:rsid w:val="00DB346E"/>
    <w:rsid w:val="00DB4A1D"/>
    <w:rsid w:val="00DC6D0C"/>
    <w:rsid w:val="00DC7470"/>
    <w:rsid w:val="00DD032D"/>
    <w:rsid w:val="00DD1045"/>
    <w:rsid w:val="00DD3E43"/>
    <w:rsid w:val="00DD4D59"/>
    <w:rsid w:val="00DD59DE"/>
    <w:rsid w:val="00DE538C"/>
    <w:rsid w:val="00DF01FC"/>
    <w:rsid w:val="00DF67D4"/>
    <w:rsid w:val="00DF7290"/>
    <w:rsid w:val="00E00ED0"/>
    <w:rsid w:val="00E04584"/>
    <w:rsid w:val="00E2523D"/>
    <w:rsid w:val="00E27291"/>
    <w:rsid w:val="00E31534"/>
    <w:rsid w:val="00E31DC1"/>
    <w:rsid w:val="00E32A19"/>
    <w:rsid w:val="00E35835"/>
    <w:rsid w:val="00E36C3E"/>
    <w:rsid w:val="00E45B76"/>
    <w:rsid w:val="00E551CC"/>
    <w:rsid w:val="00E564F4"/>
    <w:rsid w:val="00E647A0"/>
    <w:rsid w:val="00E74A19"/>
    <w:rsid w:val="00E85EE0"/>
    <w:rsid w:val="00EA0F0C"/>
    <w:rsid w:val="00EA46B2"/>
    <w:rsid w:val="00EB0F95"/>
    <w:rsid w:val="00EB4842"/>
    <w:rsid w:val="00EB4D1B"/>
    <w:rsid w:val="00EB52FF"/>
    <w:rsid w:val="00EC2A39"/>
    <w:rsid w:val="00ED02AB"/>
    <w:rsid w:val="00ED6889"/>
    <w:rsid w:val="00EE7EFB"/>
    <w:rsid w:val="00EF4DA1"/>
    <w:rsid w:val="00F024BB"/>
    <w:rsid w:val="00F06B3A"/>
    <w:rsid w:val="00F1205E"/>
    <w:rsid w:val="00F12AF7"/>
    <w:rsid w:val="00F23989"/>
    <w:rsid w:val="00F26299"/>
    <w:rsid w:val="00F360AB"/>
    <w:rsid w:val="00F400B6"/>
    <w:rsid w:val="00F41046"/>
    <w:rsid w:val="00F42C3A"/>
    <w:rsid w:val="00F61899"/>
    <w:rsid w:val="00F84539"/>
    <w:rsid w:val="00F90926"/>
    <w:rsid w:val="00F90F69"/>
    <w:rsid w:val="00F94C08"/>
    <w:rsid w:val="00F957D2"/>
    <w:rsid w:val="00F96379"/>
    <w:rsid w:val="00FA4749"/>
    <w:rsid w:val="00FA4C3B"/>
    <w:rsid w:val="00FA69B1"/>
    <w:rsid w:val="00FB4BDF"/>
    <w:rsid w:val="00FB6207"/>
    <w:rsid w:val="00FC0909"/>
    <w:rsid w:val="00FC5F5A"/>
    <w:rsid w:val="00FC7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31C"/>
    <w:pPr>
      <w:spacing w:after="0" w:line="240" w:lineRule="auto"/>
    </w:pPr>
  </w:style>
  <w:style w:type="paragraph" w:styleId="a4">
    <w:name w:val="Balloon Text"/>
    <w:basedOn w:val="a"/>
    <w:link w:val="a5"/>
    <w:uiPriority w:val="99"/>
    <w:semiHidden/>
    <w:unhideWhenUsed/>
    <w:rsid w:val="00EB0F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0F95"/>
    <w:rPr>
      <w:rFonts w:ascii="Tahoma" w:hAnsi="Tahoma" w:cs="Tahoma"/>
      <w:sz w:val="16"/>
      <w:szCs w:val="16"/>
    </w:rPr>
  </w:style>
  <w:style w:type="paragraph" w:customStyle="1" w:styleId="c9">
    <w:name w:val="c9"/>
    <w:basedOn w:val="a"/>
    <w:rsid w:val="009B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B309A"/>
  </w:style>
  <w:style w:type="paragraph" w:customStyle="1" w:styleId="c4">
    <w:name w:val="c4"/>
    <w:basedOn w:val="a"/>
    <w:rsid w:val="009B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B309A"/>
  </w:style>
  <w:style w:type="character" w:customStyle="1" w:styleId="c3">
    <w:name w:val="c3"/>
    <w:basedOn w:val="a0"/>
    <w:rsid w:val="009B309A"/>
  </w:style>
  <w:style w:type="paragraph" w:customStyle="1" w:styleId="c1">
    <w:name w:val="c1"/>
    <w:basedOn w:val="a"/>
    <w:rsid w:val="009B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30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31C"/>
    <w:pPr>
      <w:spacing w:after="0" w:line="240" w:lineRule="auto"/>
    </w:pPr>
  </w:style>
  <w:style w:type="paragraph" w:styleId="a4">
    <w:name w:val="Balloon Text"/>
    <w:basedOn w:val="a"/>
    <w:link w:val="a5"/>
    <w:uiPriority w:val="99"/>
    <w:semiHidden/>
    <w:unhideWhenUsed/>
    <w:rsid w:val="00EB0F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0F95"/>
    <w:rPr>
      <w:rFonts w:ascii="Tahoma" w:hAnsi="Tahoma" w:cs="Tahoma"/>
      <w:sz w:val="16"/>
      <w:szCs w:val="16"/>
    </w:rPr>
  </w:style>
  <w:style w:type="paragraph" w:customStyle="1" w:styleId="c9">
    <w:name w:val="c9"/>
    <w:basedOn w:val="a"/>
    <w:rsid w:val="009B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B309A"/>
  </w:style>
  <w:style w:type="paragraph" w:customStyle="1" w:styleId="c4">
    <w:name w:val="c4"/>
    <w:basedOn w:val="a"/>
    <w:rsid w:val="009B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B309A"/>
  </w:style>
  <w:style w:type="character" w:customStyle="1" w:styleId="c3">
    <w:name w:val="c3"/>
    <w:basedOn w:val="a0"/>
    <w:rsid w:val="009B309A"/>
  </w:style>
  <w:style w:type="paragraph" w:customStyle="1" w:styleId="c1">
    <w:name w:val="c1"/>
    <w:basedOn w:val="a"/>
    <w:rsid w:val="009B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3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76750">
      <w:bodyDiv w:val="1"/>
      <w:marLeft w:val="0"/>
      <w:marRight w:val="0"/>
      <w:marTop w:val="0"/>
      <w:marBottom w:val="0"/>
      <w:divBdr>
        <w:top w:val="none" w:sz="0" w:space="0" w:color="auto"/>
        <w:left w:val="none" w:sz="0" w:space="0" w:color="auto"/>
        <w:bottom w:val="none" w:sz="0" w:space="0" w:color="auto"/>
        <w:right w:val="none" w:sz="0" w:space="0" w:color="auto"/>
      </w:divBdr>
      <w:divsChild>
        <w:div w:id="997467172">
          <w:marLeft w:val="0"/>
          <w:marRight w:val="0"/>
          <w:marTop w:val="0"/>
          <w:marBottom w:val="300"/>
          <w:divBdr>
            <w:top w:val="none" w:sz="0" w:space="0" w:color="auto"/>
            <w:left w:val="none" w:sz="0" w:space="0" w:color="auto"/>
            <w:bottom w:val="none" w:sz="0" w:space="0" w:color="auto"/>
            <w:right w:val="none" w:sz="0" w:space="0" w:color="auto"/>
          </w:divBdr>
          <w:divsChild>
            <w:div w:id="1556939100">
              <w:marLeft w:val="0"/>
              <w:marRight w:val="0"/>
              <w:marTop w:val="300"/>
              <w:marBottom w:val="300"/>
              <w:divBdr>
                <w:top w:val="single" w:sz="6" w:space="0" w:color="E1E8ED"/>
                <w:left w:val="single" w:sz="6" w:space="0" w:color="E1E8ED"/>
                <w:bottom w:val="single" w:sz="6" w:space="0" w:color="E1E8ED"/>
                <w:right w:val="single" w:sz="6" w:space="0" w:color="E1E8ED"/>
              </w:divBdr>
              <w:divsChild>
                <w:div w:id="1716731614">
                  <w:marLeft w:val="0"/>
                  <w:marRight w:val="0"/>
                  <w:marTop w:val="0"/>
                  <w:marBottom w:val="0"/>
                  <w:divBdr>
                    <w:top w:val="none" w:sz="0" w:space="0" w:color="auto"/>
                    <w:left w:val="none" w:sz="0" w:space="0" w:color="auto"/>
                    <w:bottom w:val="none" w:sz="0" w:space="0" w:color="auto"/>
                    <w:right w:val="none" w:sz="0" w:space="0" w:color="auto"/>
                  </w:divBdr>
                  <w:divsChild>
                    <w:div w:id="1606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454152">
      <w:bodyDiv w:val="1"/>
      <w:marLeft w:val="0"/>
      <w:marRight w:val="0"/>
      <w:marTop w:val="0"/>
      <w:marBottom w:val="0"/>
      <w:divBdr>
        <w:top w:val="none" w:sz="0" w:space="0" w:color="auto"/>
        <w:left w:val="none" w:sz="0" w:space="0" w:color="auto"/>
        <w:bottom w:val="none" w:sz="0" w:space="0" w:color="auto"/>
        <w:right w:val="none" w:sz="0" w:space="0" w:color="auto"/>
      </w:divBdr>
    </w:div>
    <w:div w:id="198543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ndex.php?title=%D0%A0%D0%B5%D0%B6%D0%B8%D0%BC_%D0%B4%D0%BD%D1%8F&amp;action=edit&amp;redlink=1"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1004</Words>
  <Characters>5727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2023-03-03T03:39:00Z</dcterms:created>
  <dcterms:modified xsi:type="dcterms:W3CDTF">2023-11-29T02:23:00Z</dcterms:modified>
</cp:coreProperties>
</file>