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77" w:rsidRDefault="00920C77" w:rsidP="00920C77">
      <w:pPr>
        <w:tabs>
          <w:tab w:val="left" w:pos="9498"/>
        </w:tabs>
        <w:ind w:firstLine="709"/>
        <w:jc w:val="both"/>
        <w:rPr>
          <w:rFonts w:ascii="PT Astra Serif" w:eastAsia="Batang" w:hAnsi="PT Astra Serif" w:cs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eastAsia="Batang" w:hAnsi="PT Astra Serif" w:cs="PT Astra Serif"/>
          <w:color w:val="000000" w:themeColor="text1"/>
          <w:sz w:val="28"/>
          <w:szCs w:val="28"/>
        </w:rPr>
        <w:t>Министерство образования и науки Алтайского края совместно с Главным управлением МВД России по Алтайскому краю в рамках межведомственного взаимодействия в целях организации деятельности по профилактике дорожно-транспортных происшествий (далее - ДТП) с участием детей информирует, что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Batang" w:hAnsi="PT Astra Serif" w:cs="PT Astra Serif"/>
          <w:color w:val="000000" w:themeColor="text1"/>
          <w:sz w:val="28"/>
          <w:szCs w:val="28"/>
        </w:rPr>
        <w:t>на дорогах Алтайского края сохраняется тенденция роста уровня детского дорожно-транспортного травматизма (далее - ДДТТ), что требует принятия дополнительных мер реагирования.</w:t>
      </w:r>
      <w:proofErr w:type="gramEnd"/>
    </w:p>
    <w:p w:rsidR="00D41884" w:rsidRDefault="00D41884" w:rsidP="00920C77">
      <w:pPr>
        <w:tabs>
          <w:tab w:val="left" w:pos="9498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20C77" w:rsidRDefault="00920C77" w:rsidP="00920C77">
      <w:pPr>
        <w:tabs>
          <w:tab w:val="left" w:pos="9498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За 3 месяца 2024 года количество дорожно-транспортных происшествий (далее – ДТП) с участием детей увеличилось на 21,6% (с 37 до 45), на 100% уменьшилось количество погибших в них детей (с 3 до 0),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число раненых увеличилось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47,2% (с 36 до 53).</w:t>
      </w:r>
    </w:p>
    <w:p w:rsidR="00D41884" w:rsidRDefault="00D41884" w:rsidP="00920C77">
      <w:pPr>
        <w:tabs>
          <w:tab w:val="left" w:pos="9498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20C77" w:rsidRDefault="00920C77" w:rsidP="00920C77">
      <w:pPr>
        <w:widowControl w:val="0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Количество ДТП, связанных с наездами транспортных средств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на детей-пешеходов и пострадавших в них детей увеличилось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>на 9,5% (с 21 до 23). Каждое второе такое ДТП</w:t>
      </w: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 (52,2% от общего количества) произошло на пешеходных переходах (12 ДТП, 3 месяца 2023 года – 12, </w:t>
      </w:r>
      <w:proofErr w:type="spellStart"/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стаб</w:t>
      </w:r>
      <w:proofErr w:type="spellEnd"/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.). </w:t>
      </w:r>
    </w:p>
    <w:p w:rsidR="00920C77" w:rsidRDefault="00920C77" w:rsidP="00920C77">
      <w:pPr>
        <w:widowControl w:val="0"/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На 50,0% (с 2 до 3) увеличилось количество ДТП с участием </w:t>
      </w: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  <w:t xml:space="preserve">детей-пешеходов, произошедшее в темное время суток. В момент ДТП </w:t>
      </w: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  <w:t xml:space="preserve">у несовершеннолетних присутствовали </w:t>
      </w:r>
      <w:proofErr w:type="spellStart"/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световозвращающие</w:t>
      </w:r>
      <w:proofErr w:type="spellEnd"/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 элементы.</w:t>
      </w:r>
    </w:p>
    <w:p w:rsidR="00D41884" w:rsidRDefault="00D41884" w:rsidP="00920C77">
      <w:pPr>
        <w:widowControl w:val="0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920C77" w:rsidRDefault="00920C77" w:rsidP="00920C77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Количество ДТП с участием детей-пассажиров увеличилось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на 31,3% (16 до 21), количество пострадавших в них детей на 93,3%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(с 15 до 29), количество погибших детей снизилось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100,0% (с 3 до 0). </w:t>
      </w:r>
    </w:p>
    <w:p w:rsidR="00920C77" w:rsidRDefault="00920C77" w:rsidP="00920C77">
      <w:pPr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Вместе с тем, на 400% (с 2 до 10) увеличилось количество детей, которые перевозились водителями без детских удерживающих устройств и ремней безопасности.</w:t>
      </w:r>
    </w:p>
    <w:p w:rsidR="00D41884" w:rsidRDefault="00D41884" w:rsidP="00920C77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</w:p>
    <w:p w:rsidR="00920C77" w:rsidRDefault="00920C77" w:rsidP="00920C77">
      <w:pPr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Особую озабоченность Госавтоинспекции ГУ МВД России по Алтайскому краю вызывает и увеличение на 75,0% (с 4 до 7) количества ДТП, в которых дети получили ранения по собственной неосторожности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>дети-пешеходы.</w:t>
      </w:r>
    </w:p>
    <w:p w:rsidR="00D41884" w:rsidRDefault="00D41884" w:rsidP="00920C77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bookmarkStart w:id="0" w:name="_GoBack"/>
      <w:bookmarkEnd w:id="0"/>
    </w:p>
    <w:p w:rsidR="00920C77" w:rsidRDefault="00920C77" w:rsidP="00920C77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Кроме того, отмечается снижение уровня транспортной культуры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и дисциплинированности водителей транспортных средств: на 15,2%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(с 33 до 38) увеличилось количество ДТП с несовершеннолетними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</w:r>
      <w:bookmarkStart w:id="1" w:name="undefined"/>
      <w:bookmarkEnd w:id="1"/>
      <w:r>
        <w:rPr>
          <w:rFonts w:ascii="PT Astra Serif" w:hAnsi="PT Astra Serif" w:cs="PT Astra Serif"/>
          <w:color w:val="000000" w:themeColor="text1"/>
          <w:sz w:val="28"/>
          <w:szCs w:val="28"/>
        </w:rPr>
        <w:t>из-за нарушения Правил дорожного движения Российской Федерации водителями.</w:t>
      </w:r>
    </w:p>
    <w:p w:rsidR="00FE62FC" w:rsidRDefault="00FE62FC"/>
    <w:sectPr w:rsidR="00FE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5C"/>
    <w:rsid w:val="000231CC"/>
    <w:rsid w:val="000337CA"/>
    <w:rsid w:val="0007456D"/>
    <w:rsid w:val="00076198"/>
    <w:rsid w:val="0009289E"/>
    <w:rsid w:val="000D2737"/>
    <w:rsid w:val="000F4B4F"/>
    <w:rsid w:val="00141017"/>
    <w:rsid w:val="00174D84"/>
    <w:rsid w:val="00193A0F"/>
    <w:rsid w:val="001C312D"/>
    <w:rsid w:val="0027706A"/>
    <w:rsid w:val="00285C53"/>
    <w:rsid w:val="002D530F"/>
    <w:rsid w:val="002E00FF"/>
    <w:rsid w:val="002E79C4"/>
    <w:rsid w:val="00306C74"/>
    <w:rsid w:val="003A4C3F"/>
    <w:rsid w:val="003B38A1"/>
    <w:rsid w:val="003D3D05"/>
    <w:rsid w:val="00422657"/>
    <w:rsid w:val="00424D26"/>
    <w:rsid w:val="004573FC"/>
    <w:rsid w:val="004622FC"/>
    <w:rsid w:val="004B351E"/>
    <w:rsid w:val="004B4E22"/>
    <w:rsid w:val="004F116E"/>
    <w:rsid w:val="004F19CD"/>
    <w:rsid w:val="00510B49"/>
    <w:rsid w:val="00510FCF"/>
    <w:rsid w:val="00532926"/>
    <w:rsid w:val="00552A9C"/>
    <w:rsid w:val="005815E9"/>
    <w:rsid w:val="00590A23"/>
    <w:rsid w:val="005C1DFB"/>
    <w:rsid w:val="005E0C38"/>
    <w:rsid w:val="005F4304"/>
    <w:rsid w:val="00631231"/>
    <w:rsid w:val="0064409B"/>
    <w:rsid w:val="00676767"/>
    <w:rsid w:val="006D01AA"/>
    <w:rsid w:val="00705E92"/>
    <w:rsid w:val="0071354B"/>
    <w:rsid w:val="00717E07"/>
    <w:rsid w:val="00756EE6"/>
    <w:rsid w:val="007D5377"/>
    <w:rsid w:val="0080303C"/>
    <w:rsid w:val="00805085"/>
    <w:rsid w:val="008060E9"/>
    <w:rsid w:val="0082719E"/>
    <w:rsid w:val="008D5985"/>
    <w:rsid w:val="00914585"/>
    <w:rsid w:val="00920C77"/>
    <w:rsid w:val="00945D7A"/>
    <w:rsid w:val="00960F02"/>
    <w:rsid w:val="00965A10"/>
    <w:rsid w:val="0099206B"/>
    <w:rsid w:val="009F370B"/>
    <w:rsid w:val="009F7F77"/>
    <w:rsid w:val="00A535AE"/>
    <w:rsid w:val="00A55D96"/>
    <w:rsid w:val="00A77A61"/>
    <w:rsid w:val="00A81C6F"/>
    <w:rsid w:val="00AA0384"/>
    <w:rsid w:val="00AA1B65"/>
    <w:rsid w:val="00AD222A"/>
    <w:rsid w:val="00AF151D"/>
    <w:rsid w:val="00AF28F8"/>
    <w:rsid w:val="00B40F3A"/>
    <w:rsid w:val="00B724AF"/>
    <w:rsid w:val="00BB510D"/>
    <w:rsid w:val="00BC49A5"/>
    <w:rsid w:val="00BE4A90"/>
    <w:rsid w:val="00BF04F4"/>
    <w:rsid w:val="00C05E4E"/>
    <w:rsid w:val="00C16B5C"/>
    <w:rsid w:val="00C310C5"/>
    <w:rsid w:val="00C40DEE"/>
    <w:rsid w:val="00C82FE8"/>
    <w:rsid w:val="00CE5D02"/>
    <w:rsid w:val="00D0363C"/>
    <w:rsid w:val="00D1053E"/>
    <w:rsid w:val="00D41884"/>
    <w:rsid w:val="00D475F6"/>
    <w:rsid w:val="00D83D38"/>
    <w:rsid w:val="00D91147"/>
    <w:rsid w:val="00DE52A2"/>
    <w:rsid w:val="00E1744A"/>
    <w:rsid w:val="00E3692D"/>
    <w:rsid w:val="00E82A84"/>
    <w:rsid w:val="00EA1E6D"/>
    <w:rsid w:val="00EB1DFA"/>
    <w:rsid w:val="00EB4A1B"/>
    <w:rsid w:val="00EB52BA"/>
    <w:rsid w:val="00F052C5"/>
    <w:rsid w:val="00F1307F"/>
    <w:rsid w:val="00F451AA"/>
    <w:rsid w:val="00FB28B4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Chematkina</dc:creator>
  <cp:keywords/>
  <dc:description/>
  <cp:lastModifiedBy>User</cp:lastModifiedBy>
  <cp:revision>3</cp:revision>
  <dcterms:created xsi:type="dcterms:W3CDTF">2024-05-30T09:12:00Z</dcterms:created>
  <dcterms:modified xsi:type="dcterms:W3CDTF">2024-05-31T02:30:00Z</dcterms:modified>
</cp:coreProperties>
</file>